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28" w:rsidRPr="001C0C28" w:rsidRDefault="001C0C28" w:rsidP="001C0C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C28">
        <w:rPr>
          <w:rFonts w:ascii="Times New Roman" w:hAnsi="Times New Roman" w:cs="Times New Roman"/>
          <w:b/>
          <w:sz w:val="28"/>
          <w:szCs w:val="28"/>
        </w:rPr>
        <w:t>Речевое развитие дошкольников</w:t>
      </w:r>
    </w:p>
    <w:p w:rsidR="001C0C28" w:rsidRPr="001C0C28" w:rsidRDefault="001C0C28" w:rsidP="001C0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0C28" w:rsidRPr="001C0C28" w:rsidRDefault="001C0C28" w:rsidP="001C0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C28">
        <w:rPr>
          <w:rFonts w:ascii="Times New Roman" w:hAnsi="Times New Roman" w:cs="Times New Roman"/>
          <w:sz w:val="28"/>
          <w:szCs w:val="28"/>
        </w:rPr>
        <w:t>Речь — одна из линий развития ребенка. Благодаря родному языку малыш входит в наш мир, получает широкие возможности общения с другими людьми.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C28">
        <w:rPr>
          <w:rFonts w:ascii="Times New Roman" w:hAnsi="Times New Roman" w:cs="Times New Roman"/>
          <w:sz w:val="28"/>
          <w:szCs w:val="28"/>
        </w:rPr>
        <w:t>Речь помогает понять друг друга, формирует взгляды и убеждения, а также оказывает огромную услугу в познании мира, в котором мы живем.</w:t>
      </w:r>
    </w:p>
    <w:p w:rsidR="001C0C28" w:rsidRPr="001C0C28" w:rsidRDefault="001C0C28" w:rsidP="001C0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0C28" w:rsidRPr="001C0C28" w:rsidRDefault="001C0C28" w:rsidP="001C0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C28">
        <w:rPr>
          <w:rFonts w:ascii="Times New Roman" w:hAnsi="Times New Roman" w:cs="Times New Roman"/>
          <w:sz w:val="28"/>
          <w:szCs w:val="28"/>
        </w:rPr>
        <w:t xml:space="preserve">Речь, чудесный дар природы, не дается человеку от рождения. Должно пройти время, чтобы малыш начал говорить. А взрослые, и в первую очередь родители, должны приложить немало усилий, чтобы речевое развитие дошкольников было правильным и своевременным. Мать, отец и другие члены семьи являются первыми собеседниками и учителями малыша на пути его речевого развития. В раннем возрасте в основном заканчивается анатомическое созревание речевых областей мозга, малыш овладевает основными грамматическими формами родного языка, накапливает значительный запас слов. Родителям и педагогам следует быть чуткими к ребенку, много общаться с ним, внимательно слушать его, предоставляя достаточную двигательную свободу. В этом случае ребенок благополучно </w:t>
      </w:r>
      <w:proofErr w:type="gramStart"/>
      <w:r w:rsidRPr="001C0C28">
        <w:rPr>
          <w:rFonts w:ascii="Times New Roman" w:hAnsi="Times New Roman" w:cs="Times New Roman"/>
          <w:sz w:val="28"/>
          <w:szCs w:val="28"/>
        </w:rPr>
        <w:t>пройдет</w:t>
      </w:r>
      <w:proofErr w:type="gramEnd"/>
      <w:r w:rsidRPr="001C0C28">
        <w:rPr>
          <w:rFonts w:ascii="Times New Roman" w:hAnsi="Times New Roman" w:cs="Times New Roman"/>
          <w:sz w:val="28"/>
          <w:szCs w:val="28"/>
        </w:rPr>
        <w:t xml:space="preserve"> все стадии речевого развития и накопит достаточный речевой багаж.</w:t>
      </w:r>
    </w:p>
    <w:p w:rsidR="001C0C28" w:rsidRPr="001C0C28" w:rsidRDefault="001C0C28" w:rsidP="001C0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0C28" w:rsidRPr="001C0C28" w:rsidRDefault="001C0C28" w:rsidP="001C0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C28">
        <w:rPr>
          <w:rFonts w:ascii="Times New Roman" w:hAnsi="Times New Roman" w:cs="Times New Roman"/>
          <w:sz w:val="28"/>
          <w:szCs w:val="28"/>
        </w:rPr>
        <w:t>В дошкольном возрасте (3—7 лет) начинают проявляться индивидуальные особенности и недостатки речевого развития детей. Это происходит потому, что именно в данный период (в среднем в 5 лет) завершается становление речи. Становление речи означает, что ребенок правильно произносит все звуки родного языка; владеет значительным словарным запасом; освоил основы грамматического строя речи; владеет начальными формами связной речи (диалогом и монологом), позволяющими ему свободно вступать в контакт с людьми.</w:t>
      </w:r>
    </w:p>
    <w:p w:rsidR="001C0C28" w:rsidRPr="001C0C28" w:rsidRDefault="001C0C28" w:rsidP="001C0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0C28" w:rsidRPr="001C0C28" w:rsidRDefault="001C0C28" w:rsidP="001C0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C28">
        <w:rPr>
          <w:rFonts w:ascii="Times New Roman" w:hAnsi="Times New Roman" w:cs="Times New Roman"/>
          <w:sz w:val="28"/>
          <w:szCs w:val="28"/>
        </w:rPr>
        <w:t>Речевое развитие дошкольников начинается с элементарного осознания явлений родного языка. Ребенок постигает звуковое и слоговое строение слова; знакомится с ударением; с синонимами и антонимами; со словесным составом предложения и пр. В старшем дошкольном возрасте он способен понять закономерности построения развернутого высказывания (монолога). Формирование элементарного осознания языковых и речевых явлений развивает у ребенка произвольность речи, создает основу успешного овладения грамотой (чтением и письмом). Все это заставляет обратить серьезное внимание на развитие речи ребенка в раннем и дошкольном возрасте.</w:t>
      </w:r>
    </w:p>
    <w:p w:rsidR="001C0C28" w:rsidRPr="001C0C28" w:rsidRDefault="001C0C28" w:rsidP="001C0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0C28" w:rsidRPr="001C0C28" w:rsidRDefault="001C0C28" w:rsidP="001C0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C28">
        <w:rPr>
          <w:rFonts w:ascii="Times New Roman" w:hAnsi="Times New Roman" w:cs="Times New Roman"/>
          <w:sz w:val="28"/>
          <w:szCs w:val="28"/>
        </w:rPr>
        <w:t>Нормально развивающийся ребенок активно вступает в разнообразные отношения с окружающими людьми; все большую роль в его жизни играют сверстники, другие дети.</w:t>
      </w:r>
    </w:p>
    <w:p w:rsidR="001C0C28" w:rsidRPr="001C0C28" w:rsidRDefault="001C0C28" w:rsidP="001C0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0C28" w:rsidRPr="001C0C28" w:rsidRDefault="001C0C28" w:rsidP="001C0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C28">
        <w:rPr>
          <w:rFonts w:ascii="Times New Roman" w:hAnsi="Times New Roman" w:cs="Times New Roman"/>
          <w:sz w:val="28"/>
          <w:szCs w:val="28"/>
        </w:rPr>
        <w:lastRenderedPageBreak/>
        <w:t>Умение общаться со сверстниками и другими людьми — одно из необходимых условий нормального личностного и социального развития ребенка. В то же время наличие перечисленных умений является показателем нормального речевого развития дошкольников.</w:t>
      </w:r>
    </w:p>
    <w:p w:rsidR="001C0C28" w:rsidRPr="001C0C28" w:rsidRDefault="001C0C28" w:rsidP="001C0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3733" w:rsidRPr="001C0C28" w:rsidRDefault="001C0C28" w:rsidP="001C0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C28">
        <w:rPr>
          <w:rFonts w:ascii="Times New Roman" w:hAnsi="Times New Roman" w:cs="Times New Roman"/>
          <w:sz w:val="28"/>
          <w:szCs w:val="28"/>
        </w:rPr>
        <w:t>Плохо говорящие дети, начиная осознавать свой недостаток, становятся молчаливыми, застенчивыми, нерешительными; затрудняется их общение с другими людьми (взрослыми и сверстниками), снижается познавательная активность. Это происходит потому, что ребенок с различными речевыми дефектами становится "сложным" собеседником; ему трудно быть понятым другими. Поэтому всякая задержка, любое нарушение в речевом развитии дошкольников отрицательно отражается на их деятельности и поведении, а значит, и на формировании личности в целом.</w:t>
      </w:r>
    </w:p>
    <w:sectPr w:rsidR="00893733" w:rsidRPr="001C0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0C28"/>
    <w:rsid w:val="001C0C28"/>
    <w:rsid w:val="0089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C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2013-06-24T08:26:00Z</dcterms:created>
  <dcterms:modified xsi:type="dcterms:W3CDTF">2013-06-24T08:27:00Z</dcterms:modified>
</cp:coreProperties>
</file>