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E2235" w14:textId="070C8323" w:rsidR="0065075B" w:rsidRPr="00DA543D" w:rsidRDefault="00DA543D" w:rsidP="00DA543D">
      <w:pPr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bookmarkStart w:id="0" w:name="_Hlk117628119"/>
      <w:r>
        <w:rPr>
          <w:rFonts w:eastAsia="Times New Roman"/>
          <w:b w:val="0"/>
          <w:bCs w:val="0"/>
          <w:sz w:val="28"/>
          <w:szCs w:val="28"/>
          <w:lang w:eastAsia="ru-RU"/>
        </w:rPr>
        <w:t>Конспект НОД</w:t>
      </w:r>
      <w:r w:rsidR="0065075B"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 по гражданской обороне для детей старшей группы</w:t>
      </w:r>
      <w:r>
        <w:rPr>
          <w:rFonts w:eastAsia="Times New Roman"/>
          <w:b w:val="0"/>
          <w:bCs w:val="0"/>
          <w:sz w:val="28"/>
          <w:szCs w:val="28"/>
          <w:lang w:eastAsia="ru-RU"/>
        </w:rPr>
        <w:t>.</w:t>
      </w:r>
      <w:bookmarkStart w:id="1" w:name="_GoBack"/>
      <w:bookmarkEnd w:id="1"/>
    </w:p>
    <w:bookmarkEnd w:id="0"/>
    <w:p w14:paraId="5EF2FC08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Цель – расширение, закрепление и углубление знаний </w:t>
      </w:r>
      <w:r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детей о гражданской обороне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14:paraId="2ABBA244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:</w:t>
      </w:r>
    </w:p>
    <w:p w14:paraId="7B4CC418" w14:textId="30C46E2A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• познакомить </w:t>
      </w:r>
      <w:r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 xml:space="preserve">детей с функциями Гражданской </w:t>
      </w:r>
      <w:r w:rsidR="00DA543D"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обороны</w:t>
      </w:r>
      <w:r w:rsidR="00DA543D" w:rsidRPr="00DA543D">
        <w:rPr>
          <w:rFonts w:eastAsia="Times New Roman"/>
          <w:b w:val="0"/>
          <w:bCs w:val="0"/>
          <w:sz w:val="28"/>
          <w:szCs w:val="28"/>
          <w:lang w:eastAsia="ru-RU"/>
        </w:rPr>
        <w:t>,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 сформировать понятие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«гражданская оборона»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; закрепить правила безопасного поведения при возникновении </w:t>
      </w:r>
      <w:r w:rsidR="00DA543D" w:rsidRPr="00DA543D">
        <w:rPr>
          <w:rFonts w:eastAsia="Times New Roman"/>
          <w:b w:val="0"/>
          <w:bCs w:val="0"/>
          <w:sz w:val="28"/>
          <w:szCs w:val="28"/>
          <w:lang w:eastAsia="ru-RU"/>
        </w:rPr>
        <w:t>пожара;</w:t>
      </w:r>
    </w:p>
    <w:p w14:paraId="4B0BD22A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• развивать навыки самостоятельных действий при возникновении ЧС</w:t>
      </w:r>
    </w:p>
    <w:p w14:paraId="1F8A826E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• содействовать воспитанию ответственности за последствия своих поступков, чувства долга, готовности прийти на помощь в трудную минуту.</w:t>
      </w:r>
    </w:p>
    <w:p w14:paraId="1FBA8264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Методические приемы – беседа, рассматривание иллюстраций, зарисовки, отгадывание загадок.</w:t>
      </w:r>
    </w:p>
    <w:p w14:paraId="5128F44B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Материалы и </w:t>
      </w:r>
      <w:r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оборудования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 –загадки на пожарную тематику, компьютерная презентация.</w:t>
      </w:r>
    </w:p>
    <w:p w14:paraId="2B30C367" w14:textId="77777777" w:rsidR="0065075B" w:rsidRPr="00DA543D" w:rsidRDefault="0065075B" w:rsidP="00DA543D">
      <w:pPr>
        <w:spacing w:after="0" w:line="288" w:lineRule="atLeast"/>
        <w:jc w:val="both"/>
        <w:outlineLvl w:val="1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Ход занятия:</w:t>
      </w:r>
    </w:p>
    <w:p w14:paraId="3DD43BB9" w14:textId="17EABD3E" w:rsidR="00822F21" w:rsidRPr="00DA543D" w:rsidRDefault="0065075B" w:rsidP="00DA543D">
      <w:pPr>
        <w:spacing w:after="0" w:line="240" w:lineRule="auto"/>
        <w:ind w:firstLine="360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Ребята,</w:t>
      </w:r>
      <w:r w:rsidR="00D17CBD" w:rsidRPr="00DA543D">
        <w:rPr>
          <w:rFonts w:eastAsia="Times New Roman"/>
          <w:b w:val="0"/>
          <w:bCs w:val="0"/>
          <w:sz w:val="28"/>
          <w:szCs w:val="28"/>
          <w:lang w:eastAsia="ru-RU"/>
        </w:rPr>
        <w:t>4</w:t>
      </w:r>
      <w:r w:rsid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 </w:t>
      </w:r>
      <w:r w:rsidR="00DA543D" w:rsidRPr="00DA543D">
        <w:rPr>
          <w:rFonts w:eastAsia="Times New Roman"/>
          <w:b w:val="0"/>
          <w:bCs w:val="0"/>
          <w:sz w:val="28"/>
          <w:szCs w:val="28"/>
          <w:lang w:eastAsia="ru-RU"/>
        </w:rPr>
        <w:t>октября Единый</w:t>
      </w:r>
      <w:r w:rsidR="003C776E" w:rsidRPr="00DA543D">
        <w:rPr>
          <w:b w:val="0"/>
          <w:bCs w:val="0"/>
          <w:sz w:val="28"/>
          <w:szCs w:val="28"/>
          <w:shd w:val="clear" w:color="auto" w:fill="FFFFFF"/>
        </w:rPr>
        <w:t xml:space="preserve"> День гражданской обороны. А что же такое «Гражданская оборона»? Гражданская оборона –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 Основные принципы гражданской обороны направлены на то, чтобы развивать умение и практику быстро реагировать в любой чрезвычайной обстановке, а также правильно набирать соответствующий номер телефона, чтобы позвонить в нужную службу.</w:t>
      </w:r>
    </w:p>
    <w:p w14:paraId="6982D989" w14:textId="2F764650" w:rsidR="0065075B" w:rsidRPr="00DA543D" w:rsidRDefault="00A92F5C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b w:val="0"/>
          <w:bCs w:val="0"/>
          <w:sz w:val="28"/>
          <w:szCs w:val="28"/>
          <w:shd w:val="clear" w:color="auto" w:fill="FFFFFF"/>
        </w:rPr>
        <w:t xml:space="preserve">Так </w:t>
      </w:r>
      <w:r w:rsidR="00822F21" w:rsidRPr="00DA543D">
        <w:rPr>
          <w:b w:val="0"/>
          <w:bCs w:val="0"/>
          <w:sz w:val="28"/>
          <w:szCs w:val="28"/>
          <w:shd w:val="clear" w:color="auto" w:fill="FFFFFF"/>
        </w:rPr>
        <w:t>Что же такое </w:t>
      </w:r>
      <w:r w:rsidR="00822F21" w:rsidRPr="00DA543D">
        <w:rPr>
          <w:b w:val="0"/>
          <w:bCs w:val="0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22F21" w:rsidRPr="00DA543D">
        <w:rPr>
          <w:rStyle w:val="a3"/>
          <w:i/>
          <w:iCs/>
          <w:sz w:val="28"/>
          <w:szCs w:val="28"/>
          <w:bdr w:val="none" w:sz="0" w:space="0" w:color="auto" w:frame="1"/>
        </w:rPr>
        <w:t>Гражданская оборона</w:t>
      </w:r>
      <w:r w:rsidR="00822F21" w:rsidRPr="00DA543D">
        <w:rPr>
          <w:b w:val="0"/>
          <w:bCs w:val="0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22F21" w:rsidRPr="00DA543D">
        <w:rPr>
          <w:b w:val="0"/>
          <w:bCs w:val="0"/>
          <w:sz w:val="28"/>
          <w:szCs w:val="28"/>
          <w:shd w:val="clear" w:color="auto" w:fill="FFFFFF"/>
        </w:rPr>
        <w:t>?</w:t>
      </w:r>
      <w:r w:rsidR="00341157" w:rsidRPr="00DA543D">
        <w:rPr>
          <w:rFonts w:eastAsia="Times New Roman"/>
          <w:b w:val="0"/>
          <w:bCs w:val="0"/>
          <w:sz w:val="28"/>
          <w:szCs w:val="28"/>
          <w:lang w:eastAsia="ru-RU"/>
        </w:rPr>
        <w:br/>
      </w:r>
      <w:r w:rsidR="0065075B"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- 1. </w:t>
      </w:r>
      <w:r w:rsidR="0065075B"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Гражданская оборона</w:t>
      </w:r>
      <w:r w:rsidR="0065075B" w:rsidRPr="00DA543D">
        <w:rPr>
          <w:rFonts w:eastAsia="Times New Roman"/>
          <w:b w:val="0"/>
          <w:bCs w:val="0"/>
          <w:sz w:val="28"/>
          <w:szCs w:val="28"/>
          <w:lang w:eastAsia="ru-RU"/>
        </w:rPr>
        <w:t> – система мероприятий по подготовке и защите людей от опасностей, а также при возникновении ЧС природного и техногенного характера.</w:t>
      </w:r>
    </w:p>
    <w:p w14:paraId="5BE0479E" w14:textId="6B2343B1" w:rsidR="0065075B" w:rsidRPr="00DA543D" w:rsidRDefault="0065075B" w:rsidP="00DA543D">
      <w:pPr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14:paraId="462852FD" w14:textId="193413DD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Может кто-то из вас знает, что же такое ЧС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 xml:space="preserve">(это какое-то плохое событие или несчастный </w:t>
      </w:r>
      <w:r w:rsidR="00DA543D"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случай,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 xml:space="preserve"> или катастрофа)</w:t>
      </w:r>
    </w:p>
    <w:p w14:paraId="14047E8B" w14:textId="740A0964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Слайд - </w:t>
      </w:r>
      <w:r w:rsidR="00DA543D" w:rsidRPr="00DA543D">
        <w:rPr>
          <w:rFonts w:eastAsia="Times New Roman"/>
          <w:b w:val="0"/>
          <w:bCs w:val="0"/>
          <w:sz w:val="28"/>
          <w:szCs w:val="28"/>
          <w:lang w:eastAsia="ru-RU"/>
        </w:rPr>
        <w:t>2. -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 Кто из вас знает какие бывают ЧС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(пожар, наводнение, землетрясение, взрывы, аварии)</w:t>
      </w:r>
    </w:p>
    <w:p w14:paraId="0B774AAE" w14:textId="200C8DE5" w:rsidR="0065075B" w:rsidRPr="00DA543D" w:rsidRDefault="0065075B" w:rsidP="00DA543D">
      <w:pPr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14:paraId="7A78A0D1" w14:textId="49C33CDD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- 3. - Если ты в квартире один и начался пожар, что следует делать?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(Ответы детей)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 Если огонь небольшой, можно попробовать сразу затушить его, набросив на него плотную ткань, одеяло или вылить кастрюлю воды. Если огонь сразу не погас, немедленно убегай из дома в безопасное место и только после этого звони в пожарную охрану по телефону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«101»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 или попроси </w:t>
      </w:r>
      <w:r w:rsidR="00DA543D" w:rsidRPr="00DA543D">
        <w:rPr>
          <w:rFonts w:eastAsia="Times New Roman"/>
          <w:b w:val="0"/>
          <w:bCs w:val="0"/>
          <w:sz w:val="28"/>
          <w:szCs w:val="28"/>
          <w:lang w:eastAsia="ru-RU"/>
        </w:rPr>
        <w:t>об этих соседей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14:paraId="00BE6731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- 4. От огня и дыма спрятаться нельзя!</w:t>
      </w:r>
    </w:p>
    <w:p w14:paraId="2389809E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Убегать из дома нужно вам друзья</w:t>
      </w:r>
    </w:p>
    <w:p w14:paraId="6D18019E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- 5. Выберите то, что нужно пожарному</w:t>
      </w:r>
    </w:p>
    <w:p w14:paraId="4D02F608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- 6. - Ребята, сейчас проверим ваши знания.</w:t>
      </w:r>
    </w:p>
    <w:p w14:paraId="05A57B3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lastRenderedPageBreak/>
        <w:t>Сейчас я буду загадывать загадки и задавать вопросы на тему опасных ситуаций.</w:t>
      </w:r>
    </w:p>
    <w:p w14:paraId="3875569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Где с огнем беспечны люди,</w:t>
      </w:r>
    </w:p>
    <w:p w14:paraId="08885FCA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Там взовьется в небе шар,</w:t>
      </w:r>
    </w:p>
    <w:p w14:paraId="72CF75F0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Там всегда грозить нам будет</w:t>
      </w:r>
    </w:p>
    <w:p w14:paraId="1BEC62D0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Злой и огненный…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(пожар)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14:paraId="56978B52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- 7. Это тесный-тесный дом.</w:t>
      </w:r>
    </w:p>
    <w:p w14:paraId="0EC8A6C1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Сто сестричек жмутся в нем.</w:t>
      </w:r>
    </w:p>
    <w:p w14:paraId="42B1E50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И любая из сестер</w:t>
      </w:r>
    </w:p>
    <w:p w14:paraId="3DACDA45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Может вспыхнуть, как костер.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(Спички)</w:t>
      </w:r>
    </w:p>
    <w:p w14:paraId="2B3E6BE6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- 8. Я мчусь с сиреной на пожар,</w:t>
      </w:r>
    </w:p>
    <w:p w14:paraId="14BE2070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Везу я воду с пеной.</w:t>
      </w:r>
    </w:p>
    <w:p w14:paraId="5CEF1FE9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Потушим вмиг огонь и жар.</w:t>
      </w:r>
    </w:p>
    <w:p w14:paraId="5CA80276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Мы быстры словно стрелы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(пожарная машина)</w:t>
      </w:r>
    </w:p>
    <w:p w14:paraId="34735A62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- 9. Часто так бывает, что человек погибает не от огня, а от угарных газов, которые выделяются при горении различных материалов. Поэтому при пожаре главное защитить органы дыхания. </w:t>
      </w:r>
      <w:r w:rsidRPr="00DA543D">
        <w:rPr>
          <w:rFonts w:eastAsia="Times New Roman"/>
          <w:b w:val="0"/>
          <w:bCs w:val="0"/>
          <w:sz w:val="28"/>
          <w:szCs w:val="28"/>
          <w:u w:val="single"/>
          <w:bdr w:val="none" w:sz="0" w:space="0" w:color="auto" w:frame="1"/>
          <w:lang w:eastAsia="ru-RU"/>
        </w:rPr>
        <w:t>Для этого необходимы приспособления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: респиратор, противогаз, а если нет таковых, то есть подручные средства, например, мокрое полотенце.</w:t>
      </w:r>
    </w:p>
    <w:p w14:paraId="485F428F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- 10. - Как уберечь себя от поражения электрическим током? Нельзя прикасаться к оголенному или плохо изолированному проводу, не пользоваться неисправными электроприборами</w:t>
      </w:r>
    </w:p>
    <w:p w14:paraId="09894371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Слайд - 11. Не прикасаться к электроприборам мокрыми руками, не играть вблизи электроподстанций, на чердаках или подвалах около электрощитов, не прикасаться к упавшим на землю проводам под напряжением.</w:t>
      </w:r>
    </w:p>
    <w:p w14:paraId="71ECF135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Многие правила безопасности появились очень - очень давно. Раньше, когда не было автомобилей, самолетов и поездов, люди </w:t>
      </w:r>
      <w:r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старались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 защитить себя от диких зверей, молнии или урагана.</w:t>
      </w:r>
    </w:p>
    <w:p w14:paraId="29EE7012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Но сейчас наша жизнь сильно изменилась, появилось много автомобилей на улицах, изобрели электричество и спички. А это значит, что есть опасность возникновения пожара или удара током. И если вдруг такое случится, то всегда нужно знать, как помочь человеку, попавшему в беду или спастись самому.</w:t>
      </w:r>
    </w:p>
    <w:p w14:paraId="3B4E3915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Примостился над дорогой</w:t>
      </w:r>
    </w:p>
    <w:p w14:paraId="42F0AC9A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И моргает очень много,</w:t>
      </w:r>
    </w:p>
    <w:p w14:paraId="261A5ED9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Изменяя каждый раз</w:t>
      </w:r>
    </w:p>
    <w:p w14:paraId="5CB56892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Цвет своих округлых глаз.</w:t>
      </w:r>
    </w:p>
    <w:p w14:paraId="36799CA8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(Светофор)</w:t>
      </w:r>
    </w:p>
    <w:p w14:paraId="727B96EB" w14:textId="61A8A176" w:rsidR="0065075B" w:rsidRPr="00DA543D" w:rsidRDefault="0065075B" w:rsidP="00DA543D">
      <w:pPr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14:paraId="0A59B6ED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u w:val="single"/>
          <w:bdr w:val="none" w:sz="0" w:space="0" w:color="auto" w:frame="1"/>
          <w:lang w:eastAsia="ru-RU"/>
        </w:rPr>
        <w:t>Слайд - 12 Вопрос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: Как помогает пешеходам и машинам? светофор (Он показывает, когда можно переходить дорогу пешеходам или ехать машинам, а когда ждать).</w:t>
      </w:r>
    </w:p>
    <w:p w14:paraId="2ECB57D3" w14:textId="71DD8591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Что означают красный, желтый и зеленый сигнал светофора? (Если горит красный сигнал светофора – переходить улицу нельзя, желтый сигнал 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lastRenderedPageBreak/>
        <w:t xml:space="preserve">предупреждает о том, чтобы вы готовились к переходу. Когда загорается зеленый свет – путь </w:t>
      </w:r>
      <w:r w:rsidR="00DA543D" w:rsidRPr="00DA543D">
        <w:rPr>
          <w:rFonts w:eastAsia="Times New Roman"/>
          <w:b w:val="0"/>
          <w:bCs w:val="0"/>
          <w:sz w:val="28"/>
          <w:szCs w:val="28"/>
          <w:lang w:eastAsia="ru-RU"/>
        </w:rPr>
        <w:t>открыт,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 и вы можете идти).</w:t>
      </w:r>
    </w:p>
    <w:p w14:paraId="49F4F632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Игра СИГНАЛЫ СВЕТОФОРА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(игра на внимание)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 со всеми</w:t>
      </w:r>
    </w:p>
    <w:p w14:paraId="5595AD03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u w:val="single"/>
          <w:bdr w:val="none" w:sz="0" w:space="0" w:color="auto" w:frame="1"/>
          <w:lang w:eastAsia="ru-RU"/>
        </w:rPr>
        <w:t>Воспитатель показывает сигналы светофора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: зелёный свет – дети топают ногами, жёлтый – хлопают в ладоши, красный – приседают.</w:t>
      </w:r>
    </w:p>
    <w:p w14:paraId="6A1B258D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(3 круга – зелёный, красный, жёлтый</w:t>
      </w:r>
    </w:p>
    <w:p w14:paraId="2E7C8DC8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В последнее время часто отмечаются случаи обнаружения </w:t>
      </w:r>
      <w:r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гражданами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 подозрительных предметов, которые могут оказаться взрывными устройствами. Ребята, где можно обнаружить подобные предметы?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(Ответы детей)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 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(Ответы детей)</w:t>
      </w:r>
    </w:p>
    <w:p w14:paraId="7B57F949" w14:textId="3A9DCB19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 xml:space="preserve">Если владелец не установлен - немедленно сообщите о находке в ваше отделение </w:t>
      </w:r>
      <w:r w:rsidR="007F5878" w:rsidRPr="00DA543D">
        <w:rPr>
          <w:rFonts w:eastAsia="Times New Roman"/>
          <w:b w:val="0"/>
          <w:bCs w:val="0"/>
          <w:sz w:val="28"/>
          <w:szCs w:val="28"/>
          <w:lang w:eastAsia="ru-RU"/>
        </w:rPr>
        <w:t>полиции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14:paraId="7903583B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Каждый из вас должен помнить о своей безопасности, и уметь уберечь себя и близких от беды в любой жизненной ситуации</w:t>
      </w:r>
    </w:p>
    <w:p w14:paraId="105CD33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Ребята, мне сейчас сообщили, что на крыльцо детского сада подложили черный пакет. Пакет подозрительно тикает. Есть угроза террористического акта. Даже есть </w:t>
      </w:r>
      <w:r w:rsidRPr="00DA543D">
        <w:rPr>
          <w:rFonts w:eastAsia="Times New Roman"/>
          <w:b w:val="0"/>
          <w:bCs w:val="0"/>
          <w:sz w:val="28"/>
          <w:szCs w:val="28"/>
          <w:bdr w:val="none" w:sz="0" w:space="0" w:color="auto" w:frame="1"/>
          <w:lang w:eastAsia="ru-RU"/>
        </w:rPr>
        <w:t>свидетели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, которые видели предполагаемого преступника. Мне передали описание преступника, вот оно.</w:t>
      </w:r>
    </w:p>
    <w:p w14:paraId="54206BC1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Ваша задача составить фоторобот по описанию.</w:t>
      </w:r>
    </w:p>
    <w:p w14:paraId="7AD2A579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Ваша задача, изобразить фрагмент фоторобота по моему описанию.</w:t>
      </w:r>
    </w:p>
    <w:p w14:paraId="7E231567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-Готовы?</w:t>
      </w:r>
    </w:p>
    <w:p w14:paraId="22F919C3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-Начинаем!</w:t>
      </w:r>
    </w:p>
    <w:p w14:paraId="495E25BB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:</w:t>
      </w:r>
    </w:p>
    <w:p w14:paraId="3BDA533F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1. Круглое лицо</w:t>
      </w:r>
    </w:p>
    <w:p w14:paraId="41B86956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2. Слегка кудрявые волосы</w:t>
      </w:r>
    </w:p>
    <w:p w14:paraId="5AADCCBA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3. Большие уши</w:t>
      </w:r>
    </w:p>
    <w:p w14:paraId="5893D628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4. Нос с горбинкой</w:t>
      </w:r>
    </w:p>
    <w:p w14:paraId="3A8BAD86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5. Тонкие губы</w:t>
      </w:r>
    </w:p>
    <w:p w14:paraId="1B8CC439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6. Глаза, посаженные близко к носу</w:t>
      </w:r>
    </w:p>
    <w:p w14:paraId="025090AF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7. Широкие брови</w:t>
      </w:r>
    </w:p>
    <w:p w14:paraId="67CB321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8. Родинка на правой щеке</w:t>
      </w:r>
    </w:p>
    <w:p w14:paraId="794E4046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9. Длинная шея</w:t>
      </w:r>
    </w:p>
    <w:p w14:paraId="4A04C80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10. Небольшой шрам над левой бровью</w:t>
      </w:r>
    </w:p>
    <w:p w14:paraId="347B4FB3" w14:textId="708399A9" w:rsidR="0065075B" w:rsidRPr="00DA543D" w:rsidRDefault="0065075B" w:rsidP="00DA543D">
      <w:pPr>
        <w:spacing w:after="0" w:line="240" w:lineRule="auto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14:paraId="79AD499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— Ребята, посмотрите, какие фотороботы, мы с вами составили. Давайте прочтем описание </w:t>
      </w:r>
      <w:r w:rsidRPr="00DA543D">
        <w:rPr>
          <w:rFonts w:eastAsia="Times New Roman"/>
          <w:b w:val="0"/>
          <w:bCs w:val="0"/>
          <w:i/>
          <w:iCs/>
          <w:sz w:val="28"/>
          <w:szCs w:val="28"/>
          <w:bdr w:val="none" w:sz="0" w:space="0" w:color="auto" w:frame="1"/>
          <w:lang w:eastAsia="ru-RU"/>
        </w:rPr>
        <w:t>(Читаю описание)</w:t>
      </w: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14:paraId="07EDDFBC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-Похож? Какой злой!</w:t>
      </w:r>
    </w:p>
    <w:p w14:paraId="4BACDEBA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-Теперь мы передадим этот фоторобот сотруднику полиции, чтобы они поймали преступника.</w:t>
      </w:r>
    </w:p>
    <w:p w14:paraId="41E95E96" w14:textId="77777777" w:rsidR="0065075B" w:rsidRPr="00DA543D" w:rsidRDefault="0065075B" w:rsidP="00DA543D">
      <w:pPr>
        <w:spacing w:after="0" w:line="240" w:lineRule="auto"/>
        <w:ind w:firstLine="360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DA543D">
        <w:rPr>
          <w:rFonts w:eastAsia="Times New Roman"/>
          <w:b w:val="0"/>
          <w:bCs w:val="0"/>
          <w:sz w:val="28"/>
          <w:szCs w:val="28"/>
          <w:lang w:eastAsia="ru-RU"/>
        </w:rPr>
        <w:t>Молодцы ребята!</w:t>
      </w:r>
    </w:p>
    <w:p w14:paraId="43E54FF0" w14:textId="77777777" w:rsidR="00664FB4" w:rsidRPr="00DA543D" w:rsidRDefault="00664FB4" w:rsidP="00DA543D">
      <w:pPr>
        <w:spacing w:after="0"/>
        <w:jc w:val="both"/>
        <w:rPr>
          <w:b w:val="0"/>
          <w:bCs w:val="0"/>
          <w:sz w:val="28"/>
          <w:szCs w:val="28"/>
        </w:rPr>
      </w:pPr>
    </w:p>
    <w:sectPr w:rsidR="00664FB4" w:rsidRPr="00DA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512F" w14:textId="77777777" w:rsidR="00516CE6" w:rsidRDefault="00516CE6" w:rsidP="00DA543D">
      <w:pPr>
        <w:spacing w:after="0" w:line="240" w:lineRule="auto"/>
      </w:pPr>
      <w:r>
        <w:separator/>
      </w:r>
    </w:p>
  </w:endnote>
  <w:endnote w:type="continuationSeparator" w:id="0">
    <w:p w14:paraId="3321805D" w14:textId="77777777" w:rsidR="00516CE6" w:rsidRDefault="00516CE6" w:rsidP="00DA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5DFE9" w14:textId="77777777" w:rsidR="00516CE6" w:rsidRDefault="00516CE6" w:rsidP="00DA543D">
      <w:pPr>
        <w:spacing w:after="0" w:line="240" w:lineRule="auto"/>
      </w:pPr>
      <w:r>
        <w:separator/>
      </w:r>
    </w:p>
  </w:footnote>
  <w:footnote w:type="continuationSeparator" w:id="0">
    <w:p w14:paraId="6BDD197A" w14:textId="77777777" w:rsidR="00516CE6" w:rsidRDefault="00516CE6" w:rsidP="00DA5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5B"/>
    <w:rsid w:val="002142B9"/>
    <w:rsid w:val="002C3B64"/>
    <w:rsid w:val="00341157"/>
    <w:rsid w:val="003C776E"/>
    <w:rsid w:val="00516CE6"/>
    <w:rsid w:val="006313D6"/>
    <w:rsid w:val="00633355"/>
    <w:rsid w:val="0065075B"/>
    <w:rsid w:val="00664FB4"/>
    <w:rsid w:val="007A2DB9"/>
    <w:rsid w:val="007F5878"/>
    <w:rsid w:val="00822F21"/>
    <w:rsid w:val="008A18B8"/>
    <w:rsid w:val="00A15684"/>
    <w:rsid w:val="00A92F5C"/>
    <w:rsid w:val="00D17CBD"/>
    <w:rsid w:val="00DA543D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AFF6"/>
  <w15:chartTrackingRefBased/>
  <w15:docId w15:val="{720F8145-ED18-420F-99A2-4DBA1AC3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F21"/>
    <w:rPr>
      <w:b w:val="0"/>
      <w:bCs w:val="0"/>
    </w:rPr>
  </w:style>
  <w:style w:type="paragraph" w:styleId="a4">
    <w:name w:val="header"/>
    <w:basedOn w:val="a"/>
    <w:link w:val="a5"/>
    <w:uiPriority w:val="99"/>
    <w:unhideWhenUsed/>
    <w:rsid w:val="00DA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43D"/>
  </w:style>
  <w:style w:type="paragraph" w:styleId="a6">
    <w:name w:val="footer"/>
    <w:basedOn w:val="a"/>
    <w:link w:val="a7"/>
    <w:uiPriority w:val="99"/>
    <w:unhideWhenUsed/>
    <w:rsid w:val="00DA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4618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117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 Мкртчян</dc:creator>
  <cp:keywords/>
  <dc:description/>
  <cp:lastModifiedBy>Пользователь</cp:lastModifiedBy>
  <cp:revision>3</cp:revision>
  <dcterms:created xsi:type="dcterms:W3CDTF">2022-10-25T18:14:00Z</dcterms:created>
  <dcterms:modified xsi:type="dcterms:W3CDTF">2022-10-26T12:10:00Z</dcterms:modified>
</cp:coreProperties>
</file>